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600" w:rsidRDefault="00B224F9">
      <w:pPr>
        <w:jc w:val="left"/>
        <w:rPr>
          <w:rFonts w:asciiTheme="majorEastAsia" w:eastAsiaTheme="majorEastAsia" w:hAnsiTheme="majorEastAsia"/>
          <w:b/>
          <w:sz w:val="44"/>
          <w:szCs w:val="44"/>
        </w:rPr>
      </w:pPr>
      <w:r>
        <w:rPr>
          <w:rFonts w:asciiTheme="majorEastAsia" w:eastAsiaTheme="majorEastAsia" w:hAnsiTheme="majorEastAsia" w:hint="eastAsia"/>
          <w:b/>
          <w:sz w:val="44"/>
          <w:szCs w:val="44"/>
        </w:rPr>
        <w:t>随州市人力资源和社会保障局</w:t>
      </w:r>
    </w:p>
    <w:p w:rsidR="00F75600" w:rsidRDefault="00B224F9">
      <w:pPr>
        <w:jc w:val="left"/>
        <w:rPr>
          <w:rFonts w:asciiTheme="majorEastAsia" w:eastAsiaTheme="majorEastAsia" w:hAnsiTheme="majorEastAsia"/>
          <w:b/>
          <w:sz w:val="44"/>
          <w:szCs w:val="44"/>
        </w:rPr>
      </w:pPr>
      <w:r>
        <w:rPr>
          <w:rFonts w:asciiTheme="majorEastAsia" w:eastAsiaTheme="majorEastAsia" w:hAnsiTheme="majorEastAsia" w:hint="eastAsia"/>
          <w:b/>
          <w:sz w:val="44"/>
          <w:szCs w:val="44"/>
        </w:rPr>
        <w:t>随州市财政局</w:t>
      </w:r>
    </w:p>
    <w:p w:rsidR="00F75600" w:rsidRDefault="00B224F9">
      <w:pPr>
        <w:jc w:val="left"/>
        <w:rPr>
          <w:rFonts w:asciiTheme="majorEastAsia" w:eastAsiaTheme="majorEastAsia" w:hAnsiTheme="majorEastAsia"/>
          <w:b/>
          <w:sz w:val="44"/>
          <w:szCs w:val="44"/>
        </w:rPr>
      </w:pPr>
      <w:r>
        <w:rPr>
          <w:rFonts w:asciiTheme="majorEastAsia" w:eastAsiaTheme="majorEastAsia" w:hAnsiTheme="majorEastAsia" w:hint="eastAsia"/>
          <w:b/>
          <w:sz w:val="44"/>
          <w:szCs w:val="44"/>
        </w:rPr>
        <w:t>随州市卫生和计划生育委员会</w:t>
      </w:r>
      <w:r>
        <w:rPr>
          <w:rFonts w:asciiTheme="majorEastAsia" w:eastAsiaTheme="majorEastAsia" w:hAnsiTheme="majorEastAsia" w:hint="eastAsia"/>
          <w:b/>
          <w:sz w:val="44"/>
          <w:szCs w:val="44"/>
        </w:rPr>
        <w:t xml:space="preserve">   </w:t>
      </w:r>
      <w:r>
        <w:rPr>
          <w:rFonts w:asciiTheme="majorEastAsia" w:eastAsiaTheme="majorEastAsia" w:hAnsiTheme="majorEastAsia" w:hint="eastAsia"/>
          <w:b/>
          <w:sz w:val="52"/>
          <w:szCs w:val="52"/>
        </w:rPr>
        <w:t>文件</w:t>
      </w:r>
    </w:p>
    <w:p w:rsidR="00F75600" w:rsidRDefault="00B224F9">
      <w:pPr>
        <w:jc w:val="left"/>
        <w:rPr>
          <w:rFonts w:asciiTheme="majorEastAsia" w:eastAsiaTheme="majorEastAsia" w:hAnsiTheme="majorEastAsia"/>
          <w:b/>
          <w:sz w:val="44"/>
          <w:szCs w:val="44"/>
        </w:rPr>
      </w:pPr>
      <w:r>
        <w:rPr>
          <w:rFonts w:asciiTheme="majorEastAsia" w:eastAsiaTheme="majorEastAsia" w:hAnsiTheme="majorEastAsia" w:hint="eastAsia"/>
          <w:b/>
          <w:sz w:val="44"/>
          <w:szCs w:val="44"/>
        </w:rPr>
        <w:t>国家税务总局随州市税务局</w:t>
      </w:r>
    </w:p>
    <w:p w:rsidR="00F75600" w:rsidRDefault="00F75600">
      <w:pPr>
        <w:jc w:val="center"/>
        <w:rPr>
          <w:rFonts w:asciiTheme="majorEastAsia" w:eastAsiaTheme="majorEastAsia" w:hAnsiTheme="majorEastAsia"/>
          <w:b/>
          <w:sz w:val="44"/>
          <w:szCs w:val="44"/>
        </w:rPr>
      </w:pPr>
    </w:p>
    <w:p w:rsidR="00F75600" w:rsidRDefault="00F75600">
      <w:pPr>
        <w:jc w:val="center"/>
        <w:rPr>
          <w:rFonts w:asciiTheme="majorEastAsia" w:eastAsiaTheme="majorEastAsia" w:hAnsiTheme="majorEastAsia"/>
          <w:b/>
          <w:sz w:val="44"/>
          <w:szCs w:val="44"/>
        </w:rPr>
      </w:pPr>
    </w:p>
    <w:p w:rsidR="00F75600" w:rsidRDefault="00B224F9">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关于</w:t>
      </w:r>
      <w:r w:rsidR="00C74BD2" w:rsidRPr="00C74BD2">
        <w:rPr>
          <w:rFonts w:asciiTheme="majorEastAsia" w:eastAsiaTheme="majorEastAsia" w:hAnsiTheme="majorEastAsia" w:hint="eastAsia"/>
          <w:b/>
          <w:color w:val="FF0000"/>
          <w:sz w:val="44"/>
          <w:szCs w:val="44"/>
        </w:rPr>
        <w:t>2019</w:t>
      </w:r>
      <w:r w:rsidRPr="00C74BD2">
        <w:rPr>
          <w:rFonts w:asciiTheme="majorEastAsia" w:eastAsiaTheme="majorEastAsia" w:hAnsiTheme="majorEastAsia" w:hint="eastAsia"/>
          <w:b/>
          <w:color w:val="FF0000"/>
          <w:sz w:val="44"/>
          <w:szCs w:val="44"/>
        </w:rPr>
        <w:t>年</w:t>
      </w:r>
      <w:r w:rsidR="00C74BD2" w:rsidRPr="00C74BD2">
        <w:rPr>
          <w:rFonts w:asciiTheme="majorEastAsia" w:eastAsiaTheme="majorEastAsia" w:hAnsiTheme="majorEastAsia" w:hint="eastAsia"/>
          <w:b/>
          <w:color w:val="FF0000"/>
          <w:sz w:val="44"/>
          <w:szCs w:val="44"/>
        </w:rPr>
        <w:t>度</w:t>
      </w:r>
      <w:r>
        <w:rPr>
          <w:rFonts w:asciiTheme="majorEastAsia" w:eastAsiaTheme="majorEastAsia" w:hAnsiTheme="majorEastAsia" w:hint="eastAsia"/>
          <w:b/>
          <w:sz w:val="44"/>
          <w:szCs w:val="44"/>
        </w:rPr>
        <w:t>城乡居民基本医疗保险征收</w:t>
      </w:r>
    </w:p>
    <w:p w:rsidR="00F75600" w:rsidRDefault="00B224F9">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标准的通知</w:t>
      </w:r>
    </w:p>
    <w:p w:rsidR="00F75600" w:rsidRDefault="00F75600">
      <w:pPr>
        <w:rPr>
          <w:rFonts w:ascii="仿宋" w:eastAsia="仿宋" w:hAnsi="仿宋"/>
          <w:sz w:val="32"/>
          <w:szCs w:val="32"/>
        </w:rPr>
      </w:pPr>
    </w:p>
    <w:p w:rsidR="00F75600" w:rsidRDefault="00B224F9">
      <w:pPr>
        <w:rPr>
          <w:rFonts w:ascii="仿宋" w:eastAsia="仿宋" w:hAnsi="仿宋"/>
          <w:sz w:val="32"/>
          <w:szCs w:val="32"/>
        </w:rPr>
      </w:pPr>
      <w:r>
        <w:rPr>
          <w:rFonts w:ascii="仿宋" w:eastAsia="仿宋" w:hAnsi="仿宋" w:hint="eastAsia"/>
          <w:sz w:val="32"/>
          <w:szCs w:val="32"/>
        </w:rPr>
        <w:t>各县（市、区）人力资源和社会保障局，财政局，</w:t>
      </w:r>
      <w:r>
        <w:rPr>
          <w:rFonts w:ascii="仿宋" w:eastAsia="仿宋" w:hAnsi="仿宋" w:hint="eastAsia"/>
          <w:sz w:val="32"/>
          <w:szCs w:val="32"/>
        </w:rPr>
        <w:t>卫生计生委，</w:t>
      </w:r>
      <w:r>
        <w:rPr>
          <w:rFonts w:ascii="仿宋" w:eastAsia="仿宋" w:hAnsi="仿宋" w:hint="eastAsia"/>
          <w:sz w:val="32"/>
          <w:szCs w:val="32"/>
        </w:rPr>
        <w:t>国家税务总局各县（市、区）税务局：</w:t>
      </w:r>
    </w:p>
    <w:p w:rsidR="00F75600" w:rsidRDefault="00B224F9">
      <w:pPr>
        <w:ind w:firstLine="645"/>
        <w:rPr>
          <w:rFonts w:ascii="仿宋" w:eastAsia="仿宋" w:hAnsi="仿宋"/>
          <w:sz w:val="32"/>
          <w:szCs w:val="32"/>
        </w:rPr>
      </w:pPr>
      <w:r>
        <w:rPr>
          <w:rFonts w:ascii="仿宋" w:eastAsia="仿宋" w:hAnsi="仿宋" w:hint="eastAsia"/>
          <w:sz w:val="32"/>
          <w:szCs w:val="32"/>
        </w:rPr>
        <w:t>根据《省人社厅、省财政厅、省卫计委、国家税务总局湖北省税务局关于转发</w:t>
      </w:r>
      <w:r>
        <w:rPr>
          <w:rFonts w:ascii="仿宋" w:eastAsia="仿宋" w:hAnsi="仿宋" w:hint="eastAsia"/>
          <w:sz w:val="32"/>
          <w:szCs w:val="32"/>
        </w:rPr>
        <w:t>&lt;</w:t>
      </w:r>
      <w:r>
        <w:rPr>
          <w:rFonts w:ascii="仿宋" w:eastAsia="仿宋" w:hAnsi="仿宋" w:hint="eastAsia"/>
          <w:sz w:val="32"/>
          <w:szCs w:val="32"/>
        </w:rPr>
        <w:t>国家医保局、财政部、</w:t>
      </w:r>
      <w:bookmarkStart w:id="0" w:name="_GoBack"/>
      <w:bookmarkEnd w:id="0"/>
      <w:r>
        <w:rPr>
          <w:rFonts w:ascii="仿宋" w:eastAsia="仿宋" w:hAnsi="仿宋" w:hint="eastAsia"/>
          <w:sz w:val="32"/>
          <w:szCs w:val="32"/>
        </w:rPr>
        <w:t>人社部、国家卫生健康委关于做好</w:t>
      </w:r>
      <w:r>
        <w:rPr>
          <w:rFonts w:ascii="仿宋" w:eastAsia="仿宋" w:hAnsi="仿宋" w:hint="eastAsia"/>
          <w:sz w:val="32"/>
          <w:szCs w:val="32"/>
        </w:rPr>
        <w:t>2018</w:t>
      </w:r>
      <w:r>
        <w:rPr>
          <w:rFonts w:ascii="仿宋" w:eastAsia="仿宋" w:hAnsi="仿宋" w:hint="eastAsia"/>
          <w:sz w:val="32"/>
          <w:szCs w:val="32"/>
        </w:rPr>
        <w:t>年城乡居民基本医疗保险工作的通知</w:t>
      </w:r>
      <w:r>
        <w:rPr>
          <w:rFonts w:ascii="仿宋" w:eastAsia="仿宋" w:hAnsi="仿宋" w:hint="eastAsia"/>
          <w:sz w:val="32"/>
          <w:szCs w:val="32"/>
        </w:rPr>
        <w:t>&gt;</w:t>
      </w:r>
      <w:r>
        <w:rPr>
          <w:rFonts w:ascii="仿宋" w:eastAsia="仿宋" w:hAnsi="仿宋" w:hint="eastAsia"/>
          <w:sz w:val="32"/>
          <w:szCs w:val="32"/>
        </w:rPr>
        <w:t>的通知》（</w:t>
      </w:r>
      <w:proofErr w:type="gramStart"/>
      <w:r>
        <w:rPr>
          <w:rFonts w:ascii="仿宋" w:eastAsia="仿宋" w:hAnsi="仿宋" w:hint="eastAsia"/>
          <w:sz w:val="32"/>
          <w:szCs w:val="32"/>
        </w:rPr>
        <w:t>鄂人社发</w:t>
      </w:r>
      <w:proofErr w:type="gramEnd"/>
      <w:r>
        <w:rPr>
          <w:rFonts w:ascii="仿宋" w:eastAsia="仿宋" w:hAnsi="仿宋" w:hint="eastAsia"/>
          <w:sz w:val="32"/>
          <w:szCs w:val="32"/>
        </w:rPr>
        <w:t>【</w:t>
      </w:r>
      <w:r>
        <w:rPr>
          <w:rFonts w:ascii="仿宋" w:eastAsia="仿宋" w:hAnsi="仿宋" w:hint="eastAsia"/>
          <w:sz w:val="32"/>
          <w:szCs w:val="32"/>
        </w:rPr>
        <w:t>2018</w:t>
      </w:r>
      <w:r>
        <w:rPr>
          <w:rFonts w:ascii="仿宋" w:eastAsia="仿宋" w:hAnsi="仿宋" w:hint="eastAsia"/>
          <w:sz w:val="32"/>
          <w:szCs w:val="32"/>
        </w:rPr>
        <w:t>】</w:t>
      </w:r>
      <w:r>
        <w:rPr>
          <w:rFonts w:ascii="仿宋" w:eastAsia="仿宋" w:hAnsi="仿宋" w:hint="eastAsia"/>
          <w:sz w:val="32"/>
          <w:szCs w:val="32"/>
        </w:rPr>
        <w:t>35</w:t>
      </w:r>
      <w:r>
        <w:rPr>
          <w:rFonts w:ascii="仿宋" w:eastAsia="仿宋" w:hAnsi="仿宋" w:hint="eastAsia"/>
          <w:sz w:val="32"/>
          <w:szCs w:val="32"/>
        </w:rPr>
        <w:t>号）文件精神，现将我市</w:t>
      </w:r>
      <w:r>
        <w:rPr>
          <w:rFonts w:ascii="仿宋" w:eastAsia="仿宋" w:hAnsi="仿宋" w:hint="eastAsia"/>
          <w:sz w:val="32"/>
          <w:szCs w:val="32"/>
        </w:rPr>
        <w:t>2018</w:t>
      </w:r>
      <w:r>
        <w:rPr>
          <w:rFonts w:ascii="仿宋" w:eastAsia="仿宋" w:hAnsi="仿宋" w:hint="eastAsia"/>
          <w:sz w:val="32"/>
          <w:szCs w:val="32"/>
        </w:rPr>
        <w:t>年城乡居民基本医疗保险征收标准通知如下：</w:t>
      </w:r>
    </w:p>
    <w:p w:rsidR="00F75600" w:rsidRDefault="00B224F9">
      <w:pPr>
        <w:ind w:firstLine="645"/>
        <w:rPr>
          <w:rFonts w:ascii="仿宋" w:eastAsia="仿宋" w:hAnsi="仿宋"/>
          <w:sz w:val="32"/>
          <w:szCs w:val="32"/>
        </w:rPr>
      </w:pPr>
      <w:r>
        <w:rPr>
          <w:rFonts w:ascii="仿宋" w:eastAsia="仿宋" w:hAnsi="仿宋" w:hint="eastAsia"/>
          <w:sz w:val="32"/>
          <w:szCs w:val="32"/>
        </w:rPr>
        <w:t>一、随州市</w:t>
      </w:r>
      <w:r>
        <w:rPr>
          <w:rFonts w:ascii="仿宋" w:eastAsia="仿宋" w:hAnsi="仿宋" w:hint="eastAsia"/>
          <w:sz w:val="32"/>
          <w:szCs w:val="32"/>
        </w:rPr>
        <w:t>2018</w:t>
      </w:r>
      <w:r>
        <w:rPr>
          <w:rFonts w:ascii="仿宋" w:eastAsia="仿宋" w:hAnsi="仿宋" w:hint="eastAsia"/>
          <w:sz w:val="32"/>
          <w:szCs w:val="32"/>
        </w:rPr>
        <w:t>年城乡居民</w:t>
      </w:r>
      <w:proofErr w:type="gramStart"/>
      <w:r>
        <w:rPr>
          <w:rFonts w:ascii="仿宋" w:eastAsia="仿宋" w:hAnsi="仿宋" w:hint="eastAsia"/>
          <w:sz w:val="32"/>
          <w:szCs w:val="32"/>
        </w:rPr>
        <w:t>医</w:t>
      </w:r>
      <w:proofErr w:type="gramEnd"/>
      <w:r>
        <w:rPr>
          <w:rFonts w:ascii="仿宋" w:eastAsia="仿宋" w:hAnsi="仿宋" w:hint="eastAsia"/>
          <w:sz w:val="32"/>
          <w:szCs w:val="32"/>
        </w:rPr>
        <w:t>保</w:t>
      </w:r>
      <w:r w:rsidRPr="00C74BD2">
        <w:rPr>
          <w:rFonts w:ascii="仿宋" w:eastAsia="仿宋" w:hAnsi="仿宋" w:hint="eastAsia"/>
          <w:color w:val="FF0000"/>
          <w:sz w:val="32"/>
          <w:szCs w:val="32"/>
        </w:rPr>
        <w:t>人均</w:t>
      </w:r>
      <w:r>
        <w:rPr>
          <w:rFonts w:ascii="仿宋" w:eastAsia="仿宋" w:hAnsi="仿宋" w:hint="eastAsia"/>
          <w:sz w:val="32"/>
          <w:szCs w:val="32"/>
        </w:rPr>
        <w:t>个人缴费标准在</w:t>
      </w:r>
      <w:r>
        <w:rPr>
          <w:rFonts w:ascii="仿宋" w:eastAsia="仿宋" w:hAnsi="仿宋" w:hint="eastAsia"/>
          <w:sz w:val="32"/>
          <w:szCs w:val="32"/>
        </w:rPr>
        <w:t>2017</w:t>
      </w:r>
      <w:r>
        <w:rPr>
          <w:rFonts w:ascii="仿宋" w:eastAsia="仿宋" w:hAnsi="仿宋" w:hint="eastAsia"/>
          <w:sz w:val="32"/>
          <w:szCs w:val="32"/>
        </w:rPr>
        <w:t>年基础上新增</w:t>
      </w:r>
      <w:r>
        <w:rPr>
          <w:rFonts w:ascii="仿宋" w:eastAsia="仿宋" w:hAnsi="仿宋" w:hint="eastAsia"/>
          <w:sz w:val="32"/>
          <w:szCs w:val="32"/>
        </w:rPr>
        <w:t>40</w:t>
      </w:r>
      <w:r>
        <w:rPr>
          <w:rFonts w:ascii="仿宋" w:eastAsia="仿宋" w:hAnsi="仿宋" w:hint="eastAsia"/>
          <w:sz w:val="32"/>
          <w:szCs w:val="32"/>
        </w:rPr>
        <w:t>元，达到每人每年</w:t>
      </w:r>
      <w:r>
        <w:rPr>
          <w:rFonts w:ascii="仿宋" w:eastAsia="仿宋" w:hAnsi="仿宋" w:hint="eastAsia"/>
          <w:sz w:val="32"/>
          <w:szCs w:val="32"/>
        </w:rPr>
        <w:t>220</w:t>
      </w:r>
      <w:r>
        <w:rPr>
          <w:rFonts w:ascii="仿宋" w:eastAsia="仿宋" w:hAnsi="仿宋" w:hint="eastAsia"/>
          <w:sz w:val="32"/>
          <w:szCs w:val="32"/>
        </w:rPr>
        <w:t>元。</w:t>
      </w:r>
    </w:p>
    <w:p w:rsidR="00F75600" w:rsidRDefault="00B224F9">
      <w:pPr>
        <w:ind w:firstLine="645"/>
        <w:rPr>
          <w:rFonts w:ascii="仿宋" w:eastAsia="仿宋" w:hAnsi="仿宋"/>
          <w:sz w:val="32"/>
          <w:szCs w:val="32"/>
        </w:rPr>
      </w:pPr>
      <w:r>
        <w:rPr>
          <w:rFonts w:ascii="仿宋" w:eastAsia="仿宋" w:hAnsi="仿宋" w:hint="eastAsia"/>
          <w:sz w:val="32"/>
          <w:szCs w:val="32"/>
        </w:rPr>
        <w:t>二、各</w:t>
      </w:r>
      <w:proofErr w:type="gramStart"/>
      <w:r>
        <w:rPr>
          <w:rFonts w:ascii="仿宋" w:eastAsia="仿宋" w:hAnsi="仿宋" w:hint="eastAsia"/>
          <w:sz w:val="32"/>
          <w:szCs w:val="32"/>
        </w:rPr>
        <w:t>类贫困</w:t>
      </w:r>
      <w:proofErr w:type="gramEnd"/>
      <w:r>
        <w:rPr>
          <w:rFonts w:ascii="仿宋" w:eastAsia="仿宋" w:hAnsi="仿宋" w:hint="eastAsia"/>
          <w:sz w:val="32"/>
          <w:szCs w:val="32"/>
        </w:rPr>
        <w:t>人口参保缴费，按照《市人民政府办公室关于印发随州市农村贫困人口基本医疗有保险实施细则的通知》（</w:t>
      </w:r>
      <w:proofErr w:type="gramStart"/>
      <w:r>
        <w:rPr>
          <w:rFonts w:ascii="仿宋" w:eastAsia="仿宋" w:hAnsi="仿宋" w:hint="eastAsia"/>
          <w:sz w:val="32"/>
          <w:szCs w:val="32"/>
        </w:rPr>
        <w:t>随政办</w:t>
      </w:r>
      <w:proofErr w:type="gramEnd"/>
      <w:r>
        <w:rPr>
          <w:rFonts w:ascii="仿宋" w:eastAsia="仿宋" w:hAnsi="仿宋" w:hint="eastAsia"/>
          <w:sz w:val="32"/>
          <w:szCs w:val="32"/>
        </w:rPr>
        <w:t>发【</w:t>
      </w:r>
      <w:r>
        <w:rPr>
          <w:rFonts w:ascii="仿宋" w:eastAsia="仿宋" w:hAnsi="仿宋" w:hint="eastAsia"/>
          <w:sz w:val="32"/>
          <w:szCs w:val="32"/>
        </w:rPr>
        <w:t>2018</w:t>
      </w:r>
      <w:r>
        <w:rPr>
          <w:rFonts w:ascii="仿宋" w:eastAsia="仿宋" w:hAnsi="仿宋" w:hint="eastAsia"/>
          <w:sz w:val="32"/>
          <w:szCs w:val="32"/>
        </w:rPr>
        <w:t>】</w:t>
      </w:r>
      <w:r>
        <w:rPr>
          <w:rFonts w:ascii="仿宋" w:eastAsia="仿宋" w:hAnsi="仿宋" w:hint="eastAsia"/>
          <w:sz w:val="32"/>
          <w:szCs w:val="32"/>
        </w:rPr>
        <w:t>20</w:t>
      </w:r>
      <w:r>
        <w:rPr>
          <w:rFonts w:ascii="仿宋" w:eastAsia="仿宋" w:hAnsi="仿宋" w:hint="eastAsia"/>
          <w:sz w:val="32"/>
          <w:szCs w:val="32"/>
        </w:rPr>
        <w:t>号）相关政策执行。</w:t>
      </w:r>
    </w:p>
    <w:p w:rsidR="00F75600" w:rsidRDefault="00B224F9">
      <w:pPr>
        <w:ind w:firstLine="645"/>
        <w:rPr>
          <w:rFonts w:ascii="仿宋" w:eastAsia="仿宋" w:hAnsi="仿宋"/>
          <w:sz w:val="32"/>
          <w:szCs w:val="32"/>
        </w:rPr>
      </w:pPr>
      <w:r>
        <w:rPr>
          <w:rFonts w:ascii="仿宋" w:eastAsia="仿宋" w:hAnsi="仿宋" w:hint="eastAsia"/>
          <w:sz w:val="32"/>
          <w:szCs w:val="32"/>
        </w:rPr>
        <w:t>各地要高度重视，加强宣传引导和组织保障，切实做好</w:t>
      </w:r>
      <w:r>
        <w:rPr>
          <w:rFonts w:ascii="仿宋" w:eastAsia="仿宋" w:hAnsi="仿宋" w:hint="eastAsia"/>
          <w:sz w:val="32"/>
          <w:szCs w:val="32"/>
        </w:rPr>
        <w:lastRenderedPageBreak/>
        <w:t>城乡居民</w:t>
      </w:r>
      <w:proofErr w:type="gramStart"/>
      <w:r>
        <w:rPr>
          <w:rFonts w:ascii="仿宋" w:eastAsia="仿宋" w:hAnsi="仿宋" w:hint="eastAsia"/>
          <w:sz w:val="32"/>
          <w:szCs w:val="32"/>
        </w:rPr>
        <w:t>医</w:t>
      </w:r>
      <w:proofErr w:type="gramEnd"/>
      <w:r>
        <w:rPr>
          <w:rFonts w:ascii="仿宋" w:eastAsia="仿宋" w:hAnsi="仿宋" w:hint="eastAsia"/>
          <w:sz w:val="32"/>
          <w:szCs w:val="32"/>
        </w:rPr>
        <w:t>保个人缴费动员和征收工作，确保按时足额征收。</w:t>
      </w:r>
    </w:p>
    <w:p w:rsidR="00F75600" w:rsidRDefault="00F75600">
      <w:pPr>
        <w:ind w:firstLine="645"/>
        <w:rPr>
          <w:rFonts w:ascii="仿宋" w:eastAsia="仿宋" w:hAnsi="仿宋"/>
          <w:sz w:val="32"/>
          <w:szCs w:val="32"/>
        </w:rPr>
      </w:pPr>
    </w:p>
    <w:p w:rsidR="00F75600" w:rsidRDefault="00F75600">
      <w:pPr>
        <w:ind w:firstLineChars="1450" w:firstLine="4640"/>
        <w:rPr>
          <w:rFonts w:ascii="仿宋" w:eastAsia="仿宋" w:hAnsi="仿宋"/>
          <w:sz w:val="32"/>
          <w:szCs w:val="32"/>
        </w:rPr>
      </w:pPr>
    </w:p>
    <w:p w:rsidR="00F75600" w:rsidRDefault="00F75600">
      <w:pPr>
        <w:ind w:firstLineChars="1450" w:firstLine="4640"/>
        <w:rPr>
          <w:rFonts w:ascii="仿宋" w:eastAsia="仿宋" w:hAnsi="仿宋"/>
          <w:sz w:val="32"/>
          <w:szCs w:val="32"/>
        </w:rPr>
      </w:pPr>
    </w:p>
    <w:p w:rsidR="00F75600" w:rsidRDefault="00B224F9">
      <w:pPr>
        <w:ind w:firstLineChars="1450" w:firstLine="4640"/>
        <w:rPr>
          <w:rFonts w:ascii="仿宋" w:eastAsia="仿宋" w:hAnsi="仿宋"/>
          <w:sz w:val="32"/>
          <w:szCs w:val="32"/>
        </w:rPr>
      </w:pPr>
      <w:r>
        <w:rPr>
          <w:rFonts w:ascii="仿宋" w:eastAsia="仿宋" w:hAnsi="仿宋" w:hint="eastAsia"/>
          <w:sz w:val="32"/>
          <w:szCs w:val="32"/>
        </w:rPr>
        <w:t>2018</w:t>
      </w:r>
      <w:r>
        <w:rPr>
          <w:rFonts w:ascii="仿宋" w:eastAsia="仿宋" w:hAnsi="仿宋" w:hint="eastAsia"/>
          <w:sz w:val="32"/>
          <w:szCs w:val="32"/>
        </w:rPr>
        <w:t>年</w:t>
      </w:r>
      <w:r>
        <w:rPr>
          <w:rFonts w:ascii="仿宋" w:eastAsia="仿宋" w:hAnsi="仿宋" w:hint="eastAsia"/>
          <w:sz w:val="32"/>
          <w:szCs w:val="32"/>
        </w:rPr>
        <w:t>9</w:t>
      </w:r>
      <w:r>
        <w:rPr>
          <w:rFonts w:ascii="仿宋" w:eastAsia="仿宋" w:hAnsi="仿宋" w:hint="eastAsia"/>
          <w:sz w:val="32"/>
          <w:szCs w:val="32"/>
        </w:rPr>
        <w:t>月日</w:t>
      </w:r>
    </w:p>
    <w:sectPr w:rsidR="00F75600" w:rsidSect="00F756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4F9" w:rsidRDefault="00B224F9" w:rsidP="00C74BD2">
      <w:r>
        <w:separator/>
      </w:r>
    </w:p>
  </w:endnote>
  <w:endnote w:type="continuationSeparator" w:id="0">
    <w:p w:rsidR="00B224F9" w:rsidRDefault="00B224F9" w:rsidP="00C74B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4F9" w:rsidRDefault="00B224F9" w:rsidP="00C74BD2">
      <w:r>
        <w:separator/>
      </w:r>
    </w:p>
  </w:footnote>
  <w:footnote w:type="continuationSeparator" w:id="0">
    <w:p w:rsidR="00B224F9" w:rsidRDefault="00B224F9" w:rsidP="00C74B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A758F"/>
    <w:rsid w:val="001A758F"/>
    <w:rsid w:val="00296E6B"/>
    <w:rsid w:val="00364261"/>
    <w:rsid w:val="003F2E91"/>
    <w:rsid w:val="005237DB"/>
    <w:rsid w:val="008D044E"/>
    <w:rsid w:val="00A452EA"/>
    <w:rsid w:val="00B224F9"/>
    <w:rsid w:val="00C74BD2"/>
    <w:rsid w:val="00F75600"/>
    <w:rsid w:val="5DB36A9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60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5600"/>
    <w:pPr>
      <w:ind w:firstLineChars="200" w:firstLine="420"/>
    </w:pPr>
  </w:style>
  <w:style w:type="paragraph" w:styleId="a4">
    <w:name w:val="header"/>
    <w:basedOn w:val="a"/>
    <w:link w:val="Char"/>
    <w:uiPriority w:val="99"/>
    <w:semiHidden/>
    <w:unhideWhenUsed/>
    <w:rsid w:val="00C74B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C74BD2"/>
    <w:rPr>
      <w:kern w:val="2"/>
      <w:sz w:val="18"/>
      <w:szCs w:val="18"/>
    </w:rPr>
  </w:style>
  <w:style w:type="paragraph" w:styleId="a5">
    <w:name w:val="footer"/>
    <w:basedOn w:val="a"/>
    <w:link w:val="Char0"/>
    <w:uiPriority w:val="99"/>
    <w:semiHidden/>
    <w:unhideWhenUsed/>
    <w:rsid w:val="00C74BD2"/>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C74BD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67</Words>
  <Characters>386</Characters>
  <Application>Microsoft Office Word</Application>
  <DocSecurity>0</DocSecurity>
  <Lines>3</Lines>
  <Paragraphs>1</Paragraphs>
  <ScaleCrop>false</ScaleCrop>
  <Company>Microsoft</Company>
  <LinksUpToDate>false</LinksUpToDate>
  <CharactersWithSpaces>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AutoBVT</cp:lastModifiedBy>
  <cp:revision>2</cp:revision>
  <cp:lastPrinted>2018-09-03T00:33:00Z</cp:lastPrinted>
  <dcterms:created xsi:type="dcterms:W3CDTF">2018-08-30T02:22:00Z</dcterms:created>
  <dcterms:modified xsi:type="dcterms:W3CDTF">2018-09-03T00:52:00Z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